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49" w:rsidRPr="00B76DB0" w:rsidRDefault="00C22F49" w:rsidP="004704DC">
      <w:pPr>
        <w:shd w:val="clear" w:color="auto" w:fill="FFFFFF"/>
        <w:spacing w:after="18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0B0D0E"/>
          <w:kern w:val="36"/>
          <w:sz w:val="42"/>
          <w:szCs w:val="42"/>
          <w:lang w:eastAsia="fr-FR"/>
        </w:rPr>
      </w:pPr>
      <w:r w:rsidRPr="00B76DB0">
        <w:rPr>
          <w:rFonts w:ascii="Helvetica" w:eastAsia="Times New Roman" w:hAnsi="Helvetica" w:cs="Times New Roman"/>
          <w:b/>
          <w:bCs/>
          <w:color w:val="0B0D0E"/>
          <w:kern w:val="36"/>
          <w:sz w:val="42"/>
          <w:szCs w:val="42"/>
          <w:lang w:eastAsia="fr-FR"/>
        </w:rPr>
        <w:t>DIRECTEUR VILLAGE VACANCES (H/F)</w:t>
      </w:r>
    </w:p>
    <w:p w:rsidR="00C22F49" w:rsidRPr="00B76DB0" w:rsidRDefault="00C22F49" w:rsidP="00C22F4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</w:pPr>
      <w:bookmarkStart w:id="0" w:name="_GoBack"/>
      <w:bookmarkEnd w:id="0"/>
    </w:p>
    <w:p w:rsidR="00C22F49" w:rsidRDefault="008E06E5" w:rsidP="00C22F49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</w:pPr>
      <w:r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La Ligue de l’enseignement du Lot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recrute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un</w:t>
      </w:r>
      <w:r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/e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Directeur</w:t>
      </w:r>
      <w:r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/Directrice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pour son village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de vacances à </w:t>
      </w:r>
      <w:proofErr w:type="spellStart"/>
      <w:r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Mezels</w:t>
      </w:r>
      <w:proofErr w:type="spellEnd"/>
      <w:r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(46)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.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  <w:t>Activité principale : accueil de groupes enfants et familles.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360178">
        <w:rPr>
          <w:rFonts w:ascii="Helvetica" w:eastAsia="Times New Roman" w:hAnsi="Helvetica" w:cs="Times New Roman"/>
          <w:b/>
          <w:color w:val="393F47"/>
          <w:sz w:val="24"/>
          <w:szCs w:val="24"/>
          <w:lang w:eastAsia="fr-FR"/>
        </w:rPr>
        <w:t>Missions principales: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 :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  <w:t>Vous prenez la responsabilité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de l'ensemble des services (hébergement, maintenance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, animation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, restauration).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A ce titre, vous êtes le garant de la satisfaction des vacanciers, des prestations fourni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e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s, du bon fonctionnement des services, de la gestion optimale des coûts, de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l'hygiène et de la sécurité.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Vous constituez, managez et fédérez votre équipe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(6 à 1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0 personnes)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en vue de fav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oriser la qualité du service.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Vous assurez la bonne tenue de l'établissement tout en respectant les promesses clie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nts (individuels</w:t>
      </w:r>
      <w:r w:rsidR="00525D52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, familles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et groupes) ;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vous analysez et améliorez la prestation, dans le but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de fidéliser les vacanciers.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Vous contribuez à la performance économique des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services sous votre direction.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Vous êtes le garant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de la sécurité des vacanciers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Vous agissez avec efficacité sur l'organisation.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Vous avez une certaine connaissance dans le domaine du patrimo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ine (entretien, maintenance).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Vous assurez la gest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ion environnementale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du site. 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C22F49" w:rsidRPr="004704DC">
        <w:rPr>
          <w:rFonts w:ascii="Helvetica" w:eastAsia="Times New Roman" w:hAnsi="Helvetica" w:cs="Times New Roman"/>
          <w:b/>
          <w:color w:val="393F47"/>
          <w:sz w:val="24"/>
          <w:szCs w:val="24"/>
          <w:lang w:eastAsia="fr-FR"/>
        </w:rPr>
        <w:t>Compétences et expériences requises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 : </w:t>
      </w:r>
      <w:r w:rsidR="004704DC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. 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Bon </w:t>
      </w:r>
      <w:r w:rsidR="004704DC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communiquant,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 véritable manager de terrain,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vous êtes organisé, rigoureux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  <w:t xml:space="preserve">. Impératif : </w:t>
      </w:r>
      <w:r w:rsidR="00F0591E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vous avez une expérience réussie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de minimum 3 ans </w:t>
      </w:r>
      <w:r w:rsidR="00F0591E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sur un poste similaire.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br/>
        <w:t>. V</w:t>
      </w:r>
      <w:r w:rsidR="00C22F49" w:rsidRPr="00B76DB0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ous maitrisez parfaite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ment les outils informatiques (</w:t>
      </w:r>
      <w:r w:rsidR="00C22F49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 xml:space="preserve">Pack Office, logiciel de réservation </w:t>
      </w:r>
      <w:r w:rsidR="00F0591E">
        <w:rPr>
          <w:rFonts w:ascii="Helvetica" w:eastAsia="Times New Roman" w:hAnsi="Helvetica" w:cs="Times New Roman"/>
          <w:color w:val="393F47"/>
          <w:sz w:val="24"/>
          <w:szCs w:val="24"/>
          <w:lang w:eastAsia="fr-FR"/>
        </w:rPr>
        <w:t>hôtelière)</w:t>
      </w:r>
    </w:p>
    <w:p w:rsidR="004667C5" w:rsidRDefault="00C66B8E">
      <w:r w:rsidRPr="0093183F">
        <w:rPr>
          <w:rFonts w:eastAsia="Times New Roman" w:cstheme="minorHAnsi"/>
          <w:b/>
          <w:color w:val="212121"/>
          <w:sz w:val="24"/>
          <w:szCs w:val="24"/>
          <w:lang w:eastAsia="fr-FR"/>
        </w:rPr>
        <w:t>CONDITIONS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  <w:t>. Contrat : CDI, temps plein.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 xml:space="preserve">. 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Sous l’autorité directe du 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>Directeur Général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. Rémunération : 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>28.200 €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 annuels -  13</w:t>
      </w:r>
      <w:r w:rsidRPr="0093183F">
        <w:rPr>
          <w:rFonts w:eastAsia="Times New Roman" w:cstheme="minorHAnsi"/>
          <w:color w:val="212121"/>
          <w:sz w:val="24"/>
          <w:szCs w:val="24"/>
          <w:vertAlign w:val="superscript"/>
          <w:lang w:eastAsia="fr-FR"/>
        </w:rPr>
        <w:t>ème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 mois après 1 an d’ancienneté - prime d’ancienneté après 3 ans de présence.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br/>
        <w:t>. Possibilité d’aide au logement.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  <w:t xml:space="preserve">. Disponibilité : 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>Janvier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 2025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>.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 w:rsidRPr="0093183F">
        <w:rPr>
          <w:rFonts w:eastAsia="Times New Roman" w:cstheme="minorHAnsi"/>
          <w:b/>
          <w:color w:val="212121"/>
          <w:sz w:val="24"/>
          <w:szCs w:val="24"/>
          <w:lang w:eastAsia="fr-FR"/>
        </w:rPr>
        <w:t>COMMENT POSTULER ?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 w:rsidRPr="0093183F">
        <w:rPr>
          <w:rFonts w:cstheme="minorHAnsi"/>
          <w:b/>
          <w:sz w:val="24"/>
          <w:szCs w:val="24"/>
        </w:rPr>
        <w:t>Seules les candidatures correspondant aux qualifications et compétences requises seront examinées.</w:t>
      </w:r>
      <w:r w:rsidRPr="0093183F">
        <w:rPr>
          <w:rFonts w:cstheme="minorHAnsi"/>
          <w:sz w:val="24"/>
          <w:szCs w:val="24"/>
        </w:rPr>
        <w:br/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t xml:space="preserve">. Candidature (CV et lettre de motivation) à adresser uniquement par mail à l’adresse suivante : </w:t>
      </w:r>
      <w:r>
        <w:rPr>
          <w:rFonts w:eastAsia="Times New Roman" w:cstheme="minorHAnsi"/>
          <w:color w:val="212121"/>
          <w:sz w:val="24"/>
          <w:szCs w:val="24"/>
          <w:lang w:eastAsia="fr-FR"/>
        </w:rPr>
        <w:t>contact@hamac-tourisme.fr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  <w:t>. Date limite de candidature : 23/11/2024</w:t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  <w:r w:rsidRPr="0093183F">
        <w:rPr>
          <w:rFonts w:eastAsia="Times New Roman" w:cstheme="minorHAnsi"/>
          <w:color w:val="212121"/>
          <w:sz w:val="24"/>
          <w:szCs w:val="24"/>
          <w:lang w:eastAsia="fr-FR"/>
        </w:rPr>
        <w:br/>
      </w:r>
    </w:p>
    <w:sectPr w:rsidR="004667C5" w:rsidSect="00C66B8E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49"/>
    <w:rsid w:val="004667C5"/>
    <w:rsid w:val="004704DC"/>
    <w:rsid w:val="00525D52"/>
    <w:rsid w:val="008E06E5"/>
    <w:rsid w:val="00AB66C4"/>
    <w:rsid w:val="00C22F49"/>
    <w:rsid w:val="00C66B8E"/>
    <w:rsid w:val="00F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884C"/>
  <w15:chartTrackingRefBased/>
  <w15:docId w15:val="{400067A7-54DE-48C8-91A6-1A88EAC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JOLY, Marie-Agnès</dc:creator>
  <cp:keywords/>
  <dc:description/>
  <cp:lastModifiedBy>JOLY, Marie-Agnès</cp:lastModifiedBy>
  <cp:revision>4</cp:revision>
  <dcterms:created xsi:type="dcterms:W3CDTF">2024-10-23T13:31:00Z</dcterms:created>
  <dcterms:modified xsi:type="dcterms:W3CDTF">2024-10-23T13:45:00Z</dcterms:modified>
</cp:coreProperties>
</file>